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38" w:rsidRDefault="005B5B38" w:rsidP="008B298A">
      <w:pPr>
        <w:pStyle w:val="a3"/>
        <w:rPr>
          <w:rFonts w:ascii="Times New Roman" w:eastAsia="方正小标宋简体"/>
          <w:color w:val="000000"/>
          <w:kern w:val="2"/>
          <w:sz w:val="44"/>
          <w:szCs w:val="44"/>
        </w:rPr>
      </w:pPr>
      <w:r>
        <w:rPr>
          <w:rFonts w:ascii="Times New Roman" w:eastAsia="方正小标宋简体" w:hint="eastAsia"/>
          <w:color w:val="000000"/>
          <w:kern w:val="2"/>
          <w:sz w:val="44"/>
          <w:szCs w:val="44"/>
        </w:rPr>
        <w:t>广西地方标准《</w:t>
      </w:r>
      <w:r w:rsidR="008A7DCD" w:rsidRPr="008A7DCD">
        <w:rPr>
          <w:rFonts w:ascii="Times New Roman" w:eastAsia="方正小标宋简体" w:hint="eastAsia"/>
          <w:color w:val="000000"/>
          <w:kern w:val="2"/>
          <w:sz w:val="44"/>
          <w:szCs w:val="44"/>
        </w:rPr>
        <w:t>奶水牛胚胎移植操作技术规程</w:t>
      </w:r>
      <w:bookmarkStart w:id="0" w:name="_GoBack"/>
      <w:bookmarkEnd w:id="0"/>
      <w:r>
        <w:rPr>
          <w:rFonts w:ascii="Times New Roman" w:eastAsia="方正小标宋简体" w:hint="eastAsia"/>
          <w:color w:val="000000"/>
          <w:kern w:val="2"/>
          <w:sz w:val="44"/>
          <w:szCs w:val="44"/>
        </w:rPr>
        <w:t>》征求意见表</w:t>
      </w:r>
    </w:p>
    <w:p w:rsidR="007502DD" w:rsidRDefault="005B5B38" w:rsidP="005B5B38">
      <w:pP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意见提出单位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/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专家（单位盖章）：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 xml:space="preserve">     </w:t>
      </w:r>
    </w:p>
    <w:p w:rsidR="005B5B38" w:rsidRDefault="005B5B38" w:rsidP="005B5B38">
      <w:pPr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联系人：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 xml:space="preserve">    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578"/>
        <w:gridCol w:w="2278"/>
        <w:gridCol w:w="1578"/>
        <w:gridCol w:w="1885"/>
      </w:tblGrid>
      <w:tr w:rsidR="005B5B38" w:rsidTr="0039360D">
        <w:trPr>
          <w:jc w:val="center"/>
        </w:trPr>
        <w:tc>
          <w:tcPr>
            <w:tcW w:w="589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0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2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0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5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5B5B38" w:rsidTr="0039360D">
        <w:trPr>
          <w:trHeight w:val="45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7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63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9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9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6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6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6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62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9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</w:tbl>
    <w:p w:rsidR="005B5B38" w:rsidRDefault="005B5B38" w:rsidP="005B5B38">
      <w:pPr>
        <w:jc w:val="center"/>
        <w:rPr>
          <w:rFonts w:ascii="仿宋_GB2312" w:eastAsia="仿宋_GB2312"/>
          <w:color w:val="000000"/>
          <w:sz w:val="24"/>
        </w:rPr>
      </w:pPr>
    </w:p>
    <w:p w:rsidR="005B5B38" w:rsidRDefault="005B5B38" w:rsidP="005B5B38">
      <w:pPr>
        <w:ind w:left="480"/>
        <w:rPr>
          <w:rFonts w:ascii="仿宋_GB2312" w:eastAsia="仿宋_GB2312" w:hAnsi="Times New Roman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注：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1.表格不够填写可加附页；</w:t>
      </w:r>
    </w:p>
    <w:p w:rsidR="00B4042D" w:rsidRDefault="005B5B38" w:rsidP="005B5B38">
      <w:pPr>
        <w:ind w:left="480"/>
      </w:pP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2.若无意见也请反馈。</w:t>
      </w:r>
    </w:p>
    <w:sectPr w:rsidR="00B40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等线 Light">
    <w:altName w:val="Microsoft YaHei UI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EF2"/>
    <w:rsid w:val="00006EF2"/>
    <w:rsid w:val="00247ECF"/>
    <w:rsid w:val="00320FCE"/>
    <w:rsid w:val="005B5B38"/>
    <w:rsid w:val="005F588D"/>
    <w:rsid w:val="007502DD"/>
    <w:rsid w:val="008A7DCD"/>
    <w:rsid w:val="008B298A"/>
    <w:rsid w:val="00A755C9"/>
    <w:rsid w:val="00DB20F8"/>
    <w:rsid w:val="00E0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C0C89F-4B3B-4943-AA1A-2A49BDC4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封面标准名称"/>
    <w:qFormat/>
    <w:rsid w:val="005B5B38"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2023-02-08T09:27:00Z</dcterms:created>
  <dcterms:modified xsi:type="dcterms:W3CDTF">2023-10-06T02:33:00Z</dcterms:modified>
</cp:coreProperties>
</file>